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050"/>
        <w:gridCol w:w="5310"/>
      </w:tblGrid>
      <w:tr w:rsidR="005048D3" w14:paraId="73EB0792" w14:textId="77777777" w:rsidTr="005A7A56">
        <w:trPr>
          <w:trHeight w:val="440"/>
        </w:trPr>
        <w:tc>
          <w:tcPr>
            <w:tcW w:w="11520" w:type="dxa"/>
            <w:gridSpan w:val="3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</w:tcPr>
          <w:p w14:paraId="7D8BB6A6" w14:textId="77777777" w:rsidR="005048D3" w:rsidRPr="003E3B4A" w:rsidRDefault="0011512D" w:rsidP="003952DE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INGRESS AT THE ERIE CANAL HOA</w:t>
            </w:r>
          </w:p>
        </w:tc>
      </w:tr>
      <w:tr w:rsidR="00BC5BEE" w14:paraId="53C4C1D2" w14:textId="77777777" w:rsidTr="0011512D">
        <w:trPr>
          <w:trHeight w:val="960"/>
        </w:trPr>
        <w:tc>
          <w:tcPr>
            <w:tcW w:w="2160" w:type="dxa"/>
            <w:tcBorders>
              <w:top w:val="single" w:sz="12" w:space="0" w:color="336699"/>
            </w:tcBorders>
            <w:shd w:val="clear" w:color="auto" w:fill="auto"/>
            <w:vAlign w:val="center"/>
          </w:tcPr>
          <w:p w14:paraId="1A8E6341" w14:textId="77777777" w:rsidR="00BC5BEE" w:rsidRDefault="00BC5BEE" w:rsidP="00410566">
            <w:pPr>
              <w:rPr>
                <w:b/>
              </w:rPr>
            </w:pPr>
            <w:r w:rsidRPr="002C7C93">
              <w:rPr>
                <w:b/>
              </w:rPr>
              <w:t xml:space="preserve">Service </w:t>
            </w:r>
            <w:r w:rsidR="00E30838">
              <w:rPr>
                <w:b/>
              </w:rPr>
              <w:t>R</w:t>
            </w:r>
            <w:r w:rsidRPr="002C7C93">
              <w:rPr>
                <w:b/>
              </w:rPr>
              <w:t>equests</w:t>
            </w:r>
          </w:p>
          <w:p w14:paraId="638267CA" w14:textId="77777777" w:rsidR="007A34C7" w:rsidRPr="00BB1F5A" w:rsidRDefault="007A34C7" w:rsidP="00410566">
            <w:pPr>
              <w:rPr>
                <w:bCs/>
                <w:sz w:val="20"/>
                <w:szCs w:val="20"/>
              </w:rPr>
            </w:pPr>
            <w:r w:rsidRPr="00BB1F5A">
              <w:rPr>
                <w:bCs/>
                <w:sz w:val="20"/>
                <w:szCs w:val="20"/>
              </w:rPr>
              <w:t>M-F (8:30am-4pm)</w:t>
            </w:r>
          </w:p>
        </w:tc>
        <w:tc>
          <w:tcPr>
            <w:tcW w:w="4050" w:type="dxa"/>
            <w:tcBorders>
              <w:top w:val="single" w:sz="12" w:space="0" w:color="336699"/>
            </w:tcBorders>
            <w:shd w:val="clear" w:color="auto" w:fill="auto"/>
          </w:tcPr>
          <w:p w14:paraId="1CD48C8C" w14:textId="77777777" w:rsidR="00410566" w:rsidRPr="00211473" w:rsidRDefault="00BC5BEE" w:rsidP="0040613C">
            <w:pPr>
              <w:rPr>
                <w:b/>
              </w:rPr>
            </w:pPr>
            <w:r w:rsidRPr="0071552F">
              <w:t xml:space="preserve">All repairs to </w:t>
            </w:r>
            <w:r w:rsidRPr="005048D3">
              <w:rPr>
                <w:i/>
              </w:rPr>
              <w:t>common elements</w:t>
            </w:r>
            <w:r w:rsidRPr="0071552F">
              <w:t xml:space="preserve"> are responsibility of </w:t>
            </w:r>
            <w:r w:rsidR="0011512D">
              <w:rPr>
                <w:b/>
              </w:rPr>
              <w:t>Ingress at the Erie Canal HOA</w:t>
            </w:r>
          </w:p>
        </w:tc>
        <w:tc>
          <w:tcPr>
            <w:tcW w:w="5310" w:type="dxa"/>
            <w:tcBorders>
              <w:top w:val="single" w:sz="12" w:space="0" w:color="336699"/>
            </w:tcBorders>
            <w:shd w:val="clear" w:color="auto" w:fill="auto"/>
          </w:tcPr>
          <w:p w14:paraId="089A7A4D" w14:textId="77777777" w:rsidR="00872040" w:rsidRDefault="00872040" w:rsidP="0011512D"/>
          <w:p w14:paraId="36902ABF" w14:textId="30CECCFB" w:rsidR="00F63FC4" w:rsidRPr="0071552F" w:rsidRDefault="00F63FC4" w:rsidP="0011512D">
            <w:r>
              <w:t xml:space="preserve">Submit a service request online! </w:t>
            </w:r>
            <w:hyperlink r:id="rId11" w:history="1">
              <w:r>
                <w:rPr>
                  <w:rStyle w:val="Hyperlink"/>
                </w:rPr>
                <w:t>www.kenrickfirst.com</w:t>
              </w:r>
            </w:hyperlink>
          </w:p>
        </w:tc>
      </w:tr>
      <w:tr w:rsidR="007A34C7" w14:paraId="17D6721D" w14:textId="77777777" w:rsidTr="00BB1F5A">
        <w:trPr>
          <w:trHeight w:val="99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3E4C665D" w14:textId="77777777" w:rsidR="007A34C7" w:rsidRPr="002C7C93" w:rsidRDefault="007A34C7" w:rsidP="00410566">
            <w:pPr>
              <w:rPr>
                <w:b/>
              </w:rPr>
            </w:pPr>
            <w:r>
              <w:rPr>
                <w:b/>
              </w:rPr>
              <w:t xml:space="preserve">After Hours </w:t>
            </w:r>
            <w:r w:rsidR="00BB1F5A">
              <w:rPr>
                <w:b/>
              </w:rPr>
              <w:t xml:space="preserve">&amp; </w:t>
            </w:r>
            <w:r w:rsidRPr="002C7C93">
              <w:rPr>
                <w:b/>
              </w:rPr>
              <w:t>Emergency Service</w:t>
            </w:r>
          </w:p>
        </w:tc>
        <w:tc>
          <w:tcPr>
            <w:tcW w:w="4050" w:type="dxa"/>
            <w:shd w:val="clear" w:color="auto" w:fill="auto"/>
          </w:tcPr>
          <w:p w14:paraId="13FFC5CB" w14:textId="77777777" w:rsidR="00A47B99" w:rsidRDefault="00BC02B2" w:rsidP="0071552F">
            <w:r>
              <w:t>Non-life threatening, a</w:t>
            </w:r>
            <w:r w:rsidR="005D024E">
              <w:t>fter hours</w:t>
            </w:r>
          </w:p>
          <w:p w14:paraId="5653C593" w14:textId="77777777" w:rsidR="007A34C7" w:rsidRDefault="005D024E" w:rsidP="0071552F">
            <w:r>
              <w:t>service-related</w:t>
            </w:r>
            <w:r w:rsidR="007A34C7">
              <w:t xml:space="preserve"> concerns</w:t>
            </w:r>
          </w:p>
          <w:p w14:paraId="66CF8785" w14:textId="77777777" w:rsidR="007A34C7" w:rsidRPr="0071552F" w:rsidRDefault="007A34C7" w:rsidP="00921C3F"/>
        </w:tc>
        <w:tc>
          <w:tcPr>
            <w:tcW w:w="5310" w:type="dxa"/>
            <w:shd w:val="clear" w:color="auto" w:fill="auto"/>
          </w:tcPr>
          <w:p w14:paraId="428EE178" w14:textId="77777777" w:rsidR="007A34C7" w:rsidRDefault="007A34C7" w:rsidP="007A34C7">
            <w:r w:rsidRPr="0071552F">
              <w:t>Please call 585</w:t>
            </w:r>
            <w:r>
              <w:t>-</w:t>
            </w:r>
            <w:r w:rsidRPr="0071552F">
              <w:t>424</w:t>
            </w:r>
            <w:r>
              <w:t>-</w:t>
            </w:r>
            <w:r w:rsidRPr="0071552F">
              <w:t>1540</w:t>
            </w:r>
            <w:r w:rsidR="00F63FC4">
              <w:t xml:space="preserve"> </w:t>
            </w:r>
            <w:r w:rsidRPr="0071552F">
              <w:t>and leave your name, unit #, property name, telephone #</w:t>
            </w:r>
            <w:r>
              <w:t>,</w:t>
            </w:r>
            <w:r w:rsidRPr="0071552F">
              <w:t xml:space="preserve"> </w:t>
            </w:r>
            <w:r>
              <w:t xml:space="preserve">and request/concern with </w:t>
            </w:r>
            <w:r w:rsidR="00793EB4">
              <w:t xml:space="preserve">the </w:t>
            </w:r>
            <w:r>
              <w:t>answering service.</w:t>
            </w:r>
          </w:p>
          <w:p w14:paraId="7E6C7E80" w14:textId="77777777" w:rsidR="00793EB4" w:rsidRDefault="00793EB4" w:rsidP="007A34C7"/>
          <w:p w14:paraId="233DE066" w14:textId="77777777" w:rsidR="00793EB4" w:rsidRPr="00211473" w:rsidRDefault="00793EB4" w:rsidP="007A34C7">
            <w:pPr>
              <w:rPr>
                <w:i/>
                <w:iCs/>
              </w:rPr>
            </w:pPr>
            <w:r w:rsidRPr="00793EB4">
              <w:rPr>
                <w:i/>
                <w:iCs/>
              </w:rPr>
              <w:t>Please note: Messages left in the “general mailbox” after hours will be received the following business day.</w:t>
            </w:r>
          </w:p>
        </w:tc>
      </w:tr>
      <w:tr w:rsidR="007A34C7" w14:paraId="3A3EC3F7" w14:textId="77777777" w:rsidTr="00F63FC4">
        <w:trPr>
          <w:trHeight w:val="602"/>
        </w:trPr>
        <w:tc>
          <w:tcPr>
            <w:tcW w:w="2160" w:type="dxa"/>
            <w:vMerge/>
            <w:shd w:val="clear" w:color="auto" w:fill="auto"/>
            <w:vAlign w:val="center"/>
          </w:tcPr>
          <w:p w14:paraId="18E479D6" w14:textId="77777777" w:rsidR="007A34C7" w:rsidRDefault="007A34C7" w:rsidP="0041056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022BC2B" w14:textId="77777777" w:rsidR="007A34C7" w:rsidRPr="0071552F" w:rsidRDefault="007A34C7" w:rsidP="0071552F">
            <w:r w:rsidRPr="005D024E">
              <w:rPr>
                <w:b/>
                <w:bCs/>
              </w:rPr>
              <w:t xml:space="preserve">For </w:t>
            </w:r>
            <w:r w:rsidR="005D024E" w:rsidRPr="005D024E">
              <w:rPr>
                <w:b/>
                <w:bCs/>
              </w:rPr>
              <w:t>Emergencies</w:t>
            </w:r>
            <w:r w:rsidR="005D024E">
              <w:t xml:space="preserve"> needing </w:t>
            </w:r>
            <w:r w:rsidRPr="007A34C7">
              <w:t xml:space="preserve">fire, police, or ambulance </w:t>
            </w:r>
            <w:r w:rsidR="005D024E">
              <w:t>response</w:t>
            </w:r>
          </w:p>
        </w:tc>
        <w:tc>
          <w:tcPr>
            <w:tcW w:w="5310" w:type="dxa"/>
            <w:shd w:val="clear" w:color="auto" w:fill="auto"/>
          </w:tcPr>
          <w:p w14:paraId="1F9984A8" w14:textId="77777777" w:rsidR="005D024E" w:rsidRDefault="007A34C7" w:rsidP="0071552F">
            <w:pPr>
              <w:rPr>
                <w:b/>
                <w:bCs/>
              </w:rPr>
            </w:pPr>
            <w:r w:rsidRPr="007A34C7">
              <w:rPr>
                <w:b/>
                <w:bCs/>
              </w:rPr>
              <w:t>Call 911</w:t>
            </w:r>
            <w:r w:rsidR="005D024E" w:rsidRPr="005D024E">
              <w:t>, THEN call…</w:t>
            </w:r>
          </w:p>
          <w:p w14:paraId="5F82DC00" w14:textId="77777777" w:rsidR="007A34C7" w:rsidRPr="0071552F" w:rsidRDefault="007A34C7" w:rsidP="0071552F">
            <w:r w:rsidRPr="007A34C7">
              <w:t>Kenrick answering service at 585-424-1540</w:t>
            </w:r>
            <w:r w:rsidR="00F63FC4">
              <w:t>.</w:t>
            </w:r>
          </w:p>
        </w:tc>
      </w:tr>
      <w:tr w:rsidR="007A34C7" w14:paraId="17D84C14" w14:textId="77777777" w:rsidTr="007A34C7">
        <w:trPr>
          <w:trHeight w:val="96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14F0BE03" w14:textId="77777777" w:rsidR="007A34C7" w:rsidRPr="002C7C93" w:rsidRDefault="007A34C7" w:rsidP="00410566">
            <w:pPr>
              <w:rPr>
                <w:b/>
              </w:rPr>
            </w:pPr>
            <w:r w:rsidRPr="002C7C93">
              <w:rPr>
                <w:b/>
              </w:rPr>
              <w:t>Refuse/Recycling</w:t>
            </w:r>
          </w:p>
        </w:tc>
        <w:tc>
          <w:tcPr>
            <w:tcW w:w="4050" w:type="dxa"/>
            <w:shd w:val="clear" w:color="auto" w:fill="auto"/>
          </w:tcPr>
          <w:p w14:paraId="72B6466A" w14:textId="77777777" w:rsidR="007A34C7" w:rsidRDefault="007A34C7" w:rsidP="007A34C7">
            <w:r>
              <w:t>Pick</w:t>
            </w:r>
            <w:r w:rsidR="003F6D36">
              <w:t>-</w:t>
            </w:r>
            <w:r>
              <w:t xml:space="preserve">up day is </w:t>
            </w:r>
            <w:r w:rsidR="0011512D">
              <w:rPr>
                <w:b/>
              </w:rPr>
              <w:t xml:space="preserve">Tuesday. </w:t>
            </w:r>
            <w:r>
              <w:rPr>
                <w:b/>
                <w:color w:val="FF0000"/>
              </w:rPr>
              <w:t xml:space="preserve"> </w:t>
            </w:r>
            <w:r w:rsidRPr="0011512D">
              <w:t>Covered containers are supplied by refuse company.</w:t>
            </w:r>
            <w:r w:rsidRPr="00E15E5C">
              <w:rPr>
                <w:b/>
                <w:color w:val="FF0000"/>
              </w:rPr>
              <w:t xml:space="preserve"> </w:t>
            </w:r>
            <w:r w:rsidRPr="007A34C7">
              <w:rPr>
                <w:bCs/>
              </w:rPr>
              <w:t xml:space="preserve">Your containers can be placed at the curb </w:t>
            </w:r>
            <w:r w:rsidRPr="0011512D">
              <w:rPr>
                <w:b/>
              </w:rPr>
              <w:t xml:space="preserve">the </w:t>
            </w:r>
            <w:r w:rsidR="0011512D">
              <w:rPr>
                <w:b/>
              </w:rPr>
              <w:t>evening</w:t>
            </w:r>
            <w:r w:rsidRPr="0011512D">
              <w:rPr>
                <w:b/>
              </w:rPr>
              <w:t xml:space="preserve"> before.</w:t>
            </w:r>
          </w:p>
        </w:tc>
        <w:tc>
          <w:tcPr>
            <w:tcW w:w="5310" w:type="dxa"/>
            <w:shd w:val="clear" w:color="auto" w:fill="auto"/>
          </w:tcPr>
          <w:p w14:paraId="55B83BBB" w14:textId="77777777" w:rsidR="007A34C7" w:rsidRPr="00F63FC4" w:rsidRDefault="007A34C7" w:rsidP="007A34C7">
            <w:pPr>
              <w:rPr>
                <w:b/>
              </w:rPr>
            </w:pPr>
            <w:r>
              <w:t xml:space="preserve">Refuse company: </w:t>
            </w:r>
            <w:r w:rsidR="0011512D">
              <w:t>Suburban</w:t>
            </w:r>
            <w:r w:rsidR="000A1289">
              <w:t xml:space="preserve"> Disposal</w:t>
            </w:r>
          </w:p>
        </w:tc>
      </w:tr>
      <w:tr w:rsidR="007A34C7" w14:paraId="7CBFFF0F" w14:textId="77777777" w:rsidTr="00BB1F5A">
        <w:trPr>
          <w:trHeight w:val="773"/>
        </w:trPr>
        <w:tc>
          <w:tcPr>
            <w:tcW w:w="2160" w:type="dxa"/>
            <w:vMerge/>
            <w:shd w:val="clear" w:color="auto" w:fill="auto"/>
            <w:vAlign w:val="center"/>
          </w:tcPr>
          <w:p w14:paraId="5FEB5841" w14:textId="77777777" w:rsidR="007A34C7" w:rsidRPr="002C7C93" w:rsidRDefault="007A34C7" w:rsidP="0041056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2A5B045" w14:textId="77777777" w:rsidR="007A34C7" w:rsidRDefault="007A34C7">
            <w:r w:rsidRPr="007A34C7">
              <w:t>To arrange for special pick</w:t>
            </w:r>
            <w:r w:rsidR="003F6D36">
              <w:t>-</w:t>
            </w:r>
            <w:r w:rsidRPr="007A34C7">
              <w:t>up for large items/make special payment arrangements.</w:t>
            </w:r>
          </w:p>
        </w:tc>
        <w:tc>
          <w:tcPr>
            <w:tcW w:w="5310" w:type="dxa"/>
            <w:shd w:val="clear" w:color="auto" w:fill="auto"/>
          </w:tcPr>
          <w:p w14:paraId="09682E2C" w14:textId="77777777" w:rsidR="00BB1F5A" w:rsidRDefault="000A1289">
            <w:r>
              <w:t xml:space="preserve">Please contact the Kenrick Service Coordinator to make arrangements. </w:t>
            </w:r>
          </w:p>
        </w:tc>
      </w:tr>
      <w:tr w:rsidR="00BC5BEE" w14:paraId="0BABA7DB" w14:textId="77777777" w:rsidTr="00410566">
        <w:tc>
          <w:tcPr>
            <w:tcW w:w="2160" w:type="dxa"/>
            <w:shd w:val="clear" w:color="auto" w:fill="auto"/>
            <w:vAlign w:val="center"/>
          </w:tcPr>
          <w:p w14:paraId="6CA8E1AD" w14:textId="77777777" w:rsidR="00507B4F" w:rsidRDefault="00763DDF" w:rsidP="00410566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14:paraId="25E6942C" w14:textId="77777777" w:rsidR="00BC5BEE" w:rsidRPr="002C7C93" w:rsidRDefault="00F77C23" w:rsidP="00410566">
            <w:pPr>
              <w:rPr>
                <w:b/>
              </w:rPr>
            </w:pPr>
            <w:r w:rsidRPr="002C7C93">
              <w:rPr>
                <w:b/>
              </w:rPr>
              <w:t>Payment</w:t>
            </w:r>
            <w:r w:rsidR="007A34C7">
              <w:rPr>
                <w:b/>
              </w:rPr>
              <w:t>s</w:t>
            </w:r>
          </w:p>
        </w:tc>
        <w:tc>
          <w:tcPr>
            <w:tcW w:w="4050" w:type="dxa"/>
            <w:shd w:val="clear" w:color="auto" w:fill="auto"/>
          </w:tcPr>
          <w:p w14:paraId="19CF2C3C" w14:textId="77777777" w:rsidR="00BC5BEE" w:rsidRDefault="006645E2">
            <w:r>
              <w:t xml:space="preserve">Payments due on the </w:t>
            </w:r>
            <w:r w:rsidR="007A34C7" w:rsidRPr="0011512D">
              <w:rPr>
                <w:b/>
                <w:bCs/>
              </w:rPr>
              <w:t>1st</w:t>
            </w:r>
            <w:r w:rsidR="00E15E5C" w:rsidRPr="0011512D">
              <w:rPr>
                <w:b/>
                <w:bCs/>
              </w:rPr>
              <w:t xml:space="preserve"> </w:t>
            </w:r>
            <w:r>
              <w:t xml:space="preserve">of </w:t>
            </w:r>
            <w:r w:rsidR="00FB2474">
              <w:t xml:space="preserve">each </w:t>
            </w:r>
            <w:r>
              <w:t>month</w:t>
            </w:r>
            <w:r w:rsidR="00E15E5C">
              <w:t>.</w:t>
            </w:r>
          </w:p>
          <w:p w14:paraId="3BE0C1E1" w14:textId="77777777" w:rsidR="006645E2" w:rsidRDefault="006645E2"/>
          <w:p w14:paraId="387AA48A" w14:textId="77777777" w:rsidR="006645E2" w:rsidRDefault="006645E2" w:rsidP="00FB2474"/>
        </w:tc>
        <w:tc>
          <w:tcPr>
            <w:tcW w:w="5310" w:type="dxa"/>
            <w:shd w:val="clear" w:color="auto" w:fill="auto"/>
          </w:tcPr>
          <w:p w14:paraId="540706C4" w14:textId="77777777" w:rsidR="00BB1F5A" w:rsidRDefault="00BB1F5A" w:rsidP="00BB1F5A">
            <w:r>
              <w:t xml:space="preserve">4 </w:t>
            </w:r>
            <w:r w:rsidR="007A34C7">
              <w:t>Easy Ways to Pay</w:t>
            </w:r>
            <w:r>
              <w:t>:</w:t>
            </w:r>
            <w:r w:rsidR="007A34C7">
              <w:t xml:space="preserve"> </w:t>
            </w:r>
          </w:p>
          <w:p w14:paraId="2C9B75BB" w14:textId="77777777" w:rsidR="007A34C7" w:rsidRPr="00BB1F5A" w:rsidRDefault="007A34C7" w:rsidP="00BB1F5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1F5A">
              <w:rPr>
                <w:sz w:val="22"/>
                <w:szCs w:val="22"/>
              </w:rPr>
              <w:t>USPS sent to the noted PO Box</w:t>
            </w:r>
          </w:p>
          <w:p w14:paraId="63004951" w14:textId="77777777" w:rsidR="007A34C7" w:rsidRPr="00BB1F5A" w:rsidRDefault="00A75BDC" w:rsidP="007A34C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Reoccurring payment</w:t>
            </w:r>
            <w:r w:rsidR="007A34C7" w:rsidRPr="00BB1F5A">
              <w:rPr>
                <w:sz w:val="22"/>
                <w:szCs w:val="22"/>
              </w:rPr>
              <w:t xml:space="preserve"> through Alliance Assoc. Bank</w:t>
            </w:r>
          </w:p>
          <w:p w14:paraId="1D09A615" w14:textId="77777777" w:rsidR="007A34C7" w:rsidRPr="00BB1F5A" w:rsidRDefault="007A34C7" w:rsidP="007A34C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1F5A">
              <w:rPr>
                <w:sz w:val="22"/>
                <w:szCs w:val="22"/>
              </w:rPr>
              <w:t>Pay online with a credit card</w:t>
            </w:r>
          </w:p>
          <w:p w14:paraId="16353E8F" w14:textId="77777777" w:rsidR="007A34C7" w:rsidRPr="00BB1F5A" w:rsidRDefault="007A34C7" w:rsidP="007A34C7">
            <w:pPr>
              <w:numPr>
                <w:ilvl w:val="0"/>
                <w:numId w:val="1"/>
              </w:numPr>
            </w:pPr>
            <w:r w:rsidRPr="00BB1F5A">
              <w:rPr>
                <w:sz w:val="22"/>
                <w:szCs w:val="22"/>
              </w:rPr>
              <w:t>Set-up an automatic payment through your bank</w:t>
            </w:r>
          </w:p>
          <w:p w14:paraId="13ADC001" w14:textId="77777777" w:rsidR="00BB1F5A" w:rsidRPr="00BB1F5A" w:rsidRDefault="00BB1F5A" w:rsidP="00BB1F5A">
            <w:pPr>
              <w:rPr>
                <w:i/>
                <w:iCs/>
              </w:rPr>
            </w:pPr>
            <w:r w:rsidRPr="00BB1F5A">
              <w:rPr>
                <w:i/>
                <w:iCs/>
              </w:rPr>
              <w:t>(</w:t>
            </w:r>
            <w:proofErr w:type="gramStart"/>
            <w:r w:rsidRPr="00BB1F5A">
              <w:rPr>
                <w:i/>
                <w:iCs/>
              </w:rPr>
              <w:t>see</w:t>
            </w:r>
            <w:proofErr w:type="gramEnd"/>
            <w:r w:rsidRPr="00BB1F5A">
              <w:rPr>
                <w:i/>
                <w:iCs/>
              </w:rPr>
              <w:t xml:space="preserve"> full details/instructions in your Welcome Packet)</w:t>
            </w:r>
          </w:p>
        </w:tc>
      </w:tr>
      <w:tr w:rsidR="0018087B" w14:paraId="582FBA3A" w14:textId="77777777" w:rsidTr="00410566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14:paraId="53532698" w14:textId="77777777" w:rsidR="0018087B" w:rsidRDefault="0018087B" w:rsidP="00410566">
            <w:pPr>
              <w:rPr>
                <w:b/>
              </w:rPr>
            </w:pPr>
            <w:r w:rsidRPr="002C7C93">
              <w:rPr>
                <w:b/>
              </w:rPr>
              <w:t>Late Fee</w:t>
            </w:r>
          </w:p>
        </w:tc>
        <w:tc>
          <w:tcPr>
            <w:tcW w:w="4050" w:type="dxa"/>
            <w:shd w:val="clear" w:color="auto" w:fill="auto"/>
          </w:tcPr>
          <w:p w14:paraId="37FC6B3D" w14:textId="77777777" w:rsidR="0018087B" w:rsidRDefault="0018087B" w:rsidP="00BE1717">
            <w:r>
              <w:t xml:space="preserve">Late fee added after </w:t>
            </w:r>
            <w:r w:rsidR="0011512D">
              <w:rPr>
                <w:b/>
              </w:rPr>
              <w:t>15th</w:t>
            </w:r>
            <w:r w:rsidR="000362A3">
              <w:t xml:space="preserve"> </w:t>
            </w:r>
            <w:r>
              <w:t>of the month</w:t>
            </w:r>
          </w:p>
        </w:tc>
        <w:tc>
          <w:tcPr>
            <w:tcW w:w="5310" w:type="dxa"/>
            <w:shd w:val="clear" w:color="auto" w:fill="auto"/>
          </w:tcPr>
          <w:p w14:paraId="69AACAB7" w14:textId="77777777" w:rsidR="00410566" w:rsidRPr="00211473" w:rsidRDefault="0018087B" w:rsidP="0040613C">
            <w:pPr>
              <w:rPr>
                <w:b/>
              </w:rPr>
            </w:pPr>
            <w:r>
              <w:t>Amount:</w:t>
            </w:r>
            <w:r w:rsidRPr="00E15E5C">
              <w:rPr>
                <w:b/>
                <w:bCs/>
                <w:color w:val="FF0000"/>
              </w:rPr>
              <w:t xml:space="preserve"> </w:t>
            </w:r>
            <w:r w:rsidR="00E15E5C" w:rsidRPr="0011512D">
              <w:rPr>
                <w:b/>
                <w:bCs/>
              </w:rPr>
              <w:t>$</w:t>
            </w:r>
            <w:r w:rsidR="0011512D">
              <w:rPr>
                <w:b/>
                <w:bCs/>
              </w:rPr>
              <w:t>25</w:t>
            </w:r>
            <w:r w:rsidR="00BD20CB">
              <w:rPr>
                <w:b/>
                <w:bCs/>
              </w:rPr>
              <w:t>.00</w:t>
            </w:r>
          </w:p>
        </w:tc>
      </w:tr>
      <w:tr w:rsidR="00BC5BEE" w14:paraId="5F5EC8D5" w14:textId="77777777" w:rsidTr="00410566">
        <w:tc>
          <w:tcPr>
            <w:tcW w:w="2160" w:type="dxa"/>
            <w:shd w:val="clear" w:color="auto" w:fill="auto"/>
            <w:vAlign w:val="center"/>
          </w:tcPr>
          <w:p w14:paraId="3A08248D" w14:textId="77777777" w:rsidR="00BC5BEE" w:rsidRPr="002C7C93" w:rsidRDefault="006645E2" w:rsidP="00410566">
            <w:pPr>
              <w:rPr>
                <w:b/>
              </w:rPr>
            </w:pPr>
            <w:r w:rsidRPr="002C7C93">
              <w:rPr>
                <w:b/>
              </w:rPr>
              <w:t>NSF Fee</w:t>
            </w:r>
          </w:p>
        </w:tc>
        <w:tc>
          <w:tcPr>
            <w:tcW w:w="4050" w:type="dxa"/>
            <w:shd w:val="clear" w:color="auto" w:fill="auto"/>
          </w:tcPr>
          <w:p w14:paraId="656F1B20" w14:textId="77777777" w:rsidR="00BC5BEE" w:rsidRDefault="006645E2">
            <w:r>
              <w:t>Checks returned for insufficient funds</w:t>
            </w:r>
          </w:p>
        </w:tc>
        <w:tc>
          <w:tcPr>
            <w:tcW w:w="5310" w:type="dxa"/>
            <w:shd w:val="clear" w:color="auto" w:fill="auto"/>
          </w:tcPr>
          <w:p w14:paraId="727075A9" w14:textId="77777777" w:rsidR="00410566" w:rsidRPr="00211473" w:rsidRDefault="006645E2">
            <w:pPr>
              <w:rPr>
                <w:b/>
              </w:rPr>
            </w:pPr>
            <w:r>
              <w:t>Amount:</w:t>
            </w:r>
            <w:r w:rsidRPr="00E15E5C">
              <w:rPr>
                <w:color w:val="FF0000"/>
              </w:rPr>
              <w:t xml:space="preserve"> </w:t>
            </w:r>
            <w:r w:rsidR="00E15E5C" w:rsidRPr="0011512D">
              <w:rPr>
                <w:b/>
              </w:rPr>
              <w:t>$</w:t>
            </w:r>
            <w:r w:rsidR="0011512D">
              <w:rPr>
                <w:b/>
              </w:rPr>
              <w:t>35</w:t>
            </w:r>
            <w:r w:rsidR="00BD20CB">
              <w:rPr>
                <w:b/>
              </w:rPr>
              <w:t>.00</w:t>
            </w:r>
          </w:p>
        </w:tc>
      </w:tr>
      <w:tr w:rsidR="00EB4404" w14:paraId="522E86AB" w14:textId="77777777" w:rsidTr="00410566">
        <w:tc>
          <w:tcPr>
            <w:tcW w:w="2160" w:type="dxa"/>
            <w:shd w:val="clear" w:color="auto" w:fill="auto"/>
            <w:vAlign w:val="center"/>
          </w:tcPr>
          <w:p w14:paraId="7386E06E" w14:textId="7E6BC681" w:rsidR="00EB4404" w:rsidRPr="002C7C93" w:rsidRDefault="00EB4404" w:rsidP="00410566">
            <w:pPr>
              <w:rPr>
                <w:b/>
              </w:rPr>
            </w:pPr>
            <w:r>
              <w:rPr>
                <w:b/>
              </w:rPr>
              <w:t xml:space="preserve">Property Operation Documents </w:t>
            </w:r>
          </w:p>
        </w:tc>
        <w:tc>
          <w:tcPr>
            <w:tcW w:w="4050" w:type="dxa"/>
            <w:shd w:val="clear" w:color="auto" w:fill="auto"/>
          </w:tcPr>
          <w:p w14:paraId="3CB4871D" w14:textId="6B5E793E" w:rsidR="00C508F1" w:rsidRDefault="00C508F1">
            <w:r>
              <w:t>Declaration, Bylaws</w:t>
            </w:r>
          </w:p>
          <w:p w14:paraId="185CCB28" w14:textId="078CB97C" w:rsidR="00EB4404" w:rsidRDefault="00C508F1">
            <w:r>
              <w:t>*</w:t>
            </w:r>
            <w:r w:rsidR="00EB4404">
              <w:t xml:space="preserve">Please refer to legal documents used by management </w:t>
            </w:r>
            <w:r w:rsidR="00C61203">
              <w:t>team,</w:t>
            </w:r>
            <w:r w:rsidR="00EB4404">
              <w:t xml:space="preserve"> </w:t>
            </w:r>
            <w:r w:rsidR="00C61203">
              <w:t>Board,</w:t>
            </w:r>
            <w:r w:rsidR="00EB4404">
              <w:t xml:space="preserve"> Homeowners</w:t>
            </w:r>
          </w:p>
        </w:tc>
        <w:tc>
          <w:tcPr>
            <w:tcW w:w="5310" w:type="dxa"/>
            <w:shd w:val="clear" w:color="auto" w:fill="auto"/>
          </w:tcPr>
          <w:p w14:paraId="3AEA864A" w14:textId="1808EE3F" w:rsidR="00EB4404" w:rsidRDefault="00EB4404">
            <w:r>
              <w:t xml:space="preserve">To be obtained during the time of closing or can be found on our website at </w:t>
            </w:r>
            <w:hyperlink r:id="rId12" w:history="1">
              <w:r w:rsidR="00B94EF1" w:rsidRPr="00CC45D6">
                <w:rPr>
                  <w:rStyle w:val="Hyperlink"/>
                </w:rPr>
                <w:t>www.kenrickfirst.com</w:t>
              </w:r>
            </w:hyperlink>
            <w:r w:rsidR="00B94EF1">
              <w:t xml:space="preserve"> </w:t>
            </w:r>
            <w:r>
              <w:t xml:space="preserve">. Then click on “closing Documents </w:t>
            </w:r>
            <w:r w:rsidR="00C61203">
              <w:t>“.</w:t>
            </w:r>
          </w:p>
        </w:tc>
      </w:tr>
      <w:tr w:rsidR="004268B8" w14:paraId="43AE2578" w14:textId="77777777" w:rsidTr="00410566">
        <w:trPr>
          <w:trHeight w:val="82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524B77B5" w14:textId="77777777" w:rsidR="004268B8" w:rsidRDefault="004268B8" w:rsidP="00410566">
            <w:pPr>
              <w:rPr>
                <w:b/>
              </w:rPr>
            </w:pPr>
            <w:r>
              <w:rPr>
                <w:b/>
              </w:rPr>
              <w:t>Association</w:t>
            </w:r>
          </w:p>
          <w:p w14:paraId="343C3CE9" w14:textId="77777777" w:rsidR="004268B8" w:rsidRPr="002C7C93" w:rsidRDefault="004268B8" w:rsidP="00410566">
            <w:pPr>
              <w:rPr>
                <w:b/>
              </w:rPr>
            </w:pPr>
            <w:r w:rsidRPr="002C7C93">
              <w:rPr>
                <w:b/>
              </w:rPr>
              <w:t>Insurance</w:t>
            </w:r>
            <w:r>
              <w:rPr>
                <w:b/>
              </w:rPr>
              <w:t xml:space="preserve"> Master Policy</w:t>
            </w:r>
          </w:p>
        </w:tc>
        <w:tc>
          <w:tcPr>
            <w:tcW w:w="4050" w:type="dxa"/>
            <w:shd w:val="clear" w:color="auto" w:fill="auto"/>
          </w:tcPr>
          <w:p w14:paraId="05F98E8A" w14:textId="77777777" w:rsidR="004268B8" w:rsidRDefault="004268B8">
            <w:r>
              <w:t xml:space="preserve">Association insurance </w:t>
            </w:r>
            <w:proofErr w:type="gramStart"/>
            <w:r>
              <w:t>covers</w:t>
            </w:r>
            <w:proofErr w:type="gramEnd"/>
            <w:r>
              <w:t xml:space="preserve"> structure and liability for the common area</w:t>
            </w:r>
            <w:r w:rsidR="00E15E5C">
              <w:t>.</w:t>
            </w:r>
          </w:p>
          <w:p w14:paraId="51DDFA15" w14:textId="77777777" w:rsidR="004268B8" w:rsidRDefault="004268B8" w:rsidP="004268B8"/>
          <w:p w14:paraId="4BCFC913" w14:textId="77777777" w:rsidR="004268B8" w:rsidRDefault="004268B8" w:rsidP="004268B8"/>
        </w:tc>
        <w:tc>
          <w:tcPr>
            <w:tcW w:w="5310" w:type="dxa"/>
            <w:shd w:val="clear" w:color="auto" w:fill="auto"/>
          </w:tcPr>
          <w:p w14:paraId="7D61C8BF" w14:textId="77777777" w:rsidR="004268B8" w:rsidRPr="00763DDF" w:rsidRDefault="004268B8">
            <w:pPr>
              <w:rPr>
                <w:b/>
              </w:rPr>
            </w:pPr>
            <w:r w:rsidRPr="00763DDF">
              <w:t>Insurance Company:</w:t>
            </w:r>
            <w:r w:rsidRPr="00763DDF">
              <w:rPr>
                <w:b/>
              </w:rPr>
              <w:t xml:space="preserve"> </w:t>
            </w:r>
            <w:r w:rsidR="00211473">
              <w:rPr>
                <w:b/>
              </w:rPr>
              <w:t>CAU</w:t>
            </w:r>
          </w:p>
          <w:p w14:paraId="2B5F4857" w14:textId="7D6D5A46" w:rsidR="004268B8" w:rsidRPr="00763DDF" w:rsidRDefault="004268B8" w:rsidP="00BE1717">
            <w:pPr>
              <w:tabs>
                <w:tab w:val="left" w:pos="3504"/>
              </w:tabs>
              <w:rPr>
                <w:b/>
              </w:rPr>
            </w:pPr>
            <w:r w:rsidRPr="00763DDF">
              <w:t xml:space="preserve">Insurance Agent: </w:t>
            </w:r>
            <w:r w:rsidR="00182451">
              <w:rPr>
                <w:b/>
              </w:rPr>
              <w:t>Adam Bell</w:t>
            </w:r>
          </w:p>
          <w:p w14:paraId="0166FC50" w14:textId="1C6E508C" w:rsidR="004268B8" w:rsidRDefault="00141AD3">
            <w:pPr>
              <w:rPr>
                <w:b/>
              </w:rPr>
            </w:pPr>
            <w:r w:rsidRPr="006A2452">
              <w:rPr>
                <w:bCs/>
              </w:rPr>
              <w:t>Phone</w:t>
            </w:r>
            <w:r w:rsidR="004268B8" w:rsidRPr="006A2452">
              <w:rPr>
                <w:bCs/>
              </w:rPr>
              <w:t>:</w:t>
            </w:r>
            <w:r w:rsidR="004268B8" w:rsidRPr="00763DDF">
              <w:rPr>
                <w:b/>
              </w:rPr>
              <w:t xml:space="preserve"> </w:t>
            </w:r>
            <w:r w:rsidR="00872040">
              <w:rPr>
                <w:b/>
              </w:rPr>
              <w:t>267-757-7312 or 215-806-9946</w:t>
            </w:r>
          </w:p>
          <w:p w14:paraId="66EA4035" w14:textId="45397728" w:rsidR="004268B8" w:rsidRPr="00410566" w:rsidRDefault="00410566" w:rsidP="004A5859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r w:rsidR="00182451">
              <w:rPr>
                <w:b/>
              </w:rPr>
              <w:t>abell</w:t>
            </w:r>
            <w:r w:rsidR="00211473">
              <w:rPr>
                <w:b/>
              </w:rPr>
              <w:t>@cauinsure.com</w:t>
            </w:r>
          </w:p>
        </w:tc>
      </w:tr>
      <w:tr w:rsidR="004268B8" w14:paraId="2CA61634" w14:textId="77777777" w:rsidTr="00211473">
        <w:trPr>
          <w:trHeight w:val="377"/>
        </w:trPr>
        <w:tc>
          <w:tcPr>
            <w:tcW w:w="2160" w:type="dxa"/>
            <w:vMerge/>
            <w:shd w:val="clear" w:color="auto" w:fill="auto"/>
            <w:vAlign w:val="center"/>
          </w:tcPr>
          <w:p w14:paraId="0AE04756" w14:textId="77777777" w:rsidR="004268B8" w:rsidRDefault="004268B8" w:rsidP="0041056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91D6071" w14:textId="77777777" w:rsidR="004268B8" w:rsidRDefault="004268B8">
            <w:r w:rsidRPr="004268B8">
              <w:t>For Certificates of Insurance</w:t>
            </w:r>
          </w:p>
        </w:tc>
        <w:tc>
          <w:tcPr>
            <w:tcW w:w="5310" w:type="dxa"/>
            <w:shd w:val="clear" w:color="auto" w:fill="auto"/>
          </w:tcPr>
          <w:p w14:paraId="5709C3B7" w14:textId="04B2A7EA" w:rsidR="004268B8" w:rsidRPr="00763DDF" w:rsidRDefault="00410566">
            <w:r>
              <w:t xml:space="preserve">Email: </w:t>
            </w:r>
            <w:hyperlink r:id="rId13" w:history="1">
              <w:r w:rsidR="00182451" w:rsidRPr="00672FC2">
                <w:rPr>
                  <w:rStyle w:val="Hyperlink"/>
                </w:rPr>
                <w:t>abell@cauinsure.com</w:t>
              </w:r>
            </w:hyperlink>
          </w:p>
        </w:tc>
      </w:tr>
      <w:tr w:rsidR="004268B8" w14:paraId="77541054" w14:textId="77777777" w:rsidTr="00A428A9">
        <w:trPr>
          <w:trHeight w:val="683"/>
        </w:trPr>
        <w:tc>
          <w:tcPr>
            <w:tcW w:w="2160" w:type="dxa"/>
            <w:shd w:val="clear" w:color="auto" w:fill="auto"/>
            <w:vAlign w:val="center"/>
          </w:tcPr>
          <w:p w14:paraId="7AAE90BE" w14:textId="77777777" w:rsidR="004268B8" w:rsidRDefault="004268B8" w:rsidP="00410566">
            <w:pPr>
              <w:rPr>
                <w:b/>
              </w:rPr>
            </w:pPr>
            <w:r w:rsidRPr="004268B8">
              <w:rPr>
                <w:b/>
              </w:rPr>
              <w:t>Personal Insurance</w:t>
            </w:r>
          </w:p>
        </w:tc>
        <w:tc>
          <w:tcPr>
            <w:tcW w:w="4050" w:type="dxa"/>
            <w:shd w:val="clear" w:color="auto" w:fill="auto"/>
          </w:tcPr>
          <w:p w14:paraId="15F3D0A6" w14:textId="77777777" w:rsidR="004268B8" w:rsidRDefault="004268B8">
            <w:r w:rsidRPr="004268B8">
              <w:t>Homeowner Responsibility</w:t>
            </w:r>
          </w:p>
        </w:tc>
        <w:tc>
          <w:tcPr>
            <w:tcW w:w="5310" w:type="dxa"/>
            <w:shd w:val="clear" w:color="auto" w:fill="auto"/>
          </w:tcPr>
          <w:p w14:paraId="45981B17" w14:textId="77777777" w:rsidR="00410566" w:rsidRPr="00763DDF" w:rsidRDefault="004268B8" w:rsidP="00A428A9">
            <w:r w:rsidRPr="004268B8">
              <w:t xml:space="preserve">Contact your insurance agent to ascertain </w:t>
            </w:r>
            <w:r w:rsidR="008F5B1A">
              <w:t xml:space="preserve">the </w:t>
            </w:r>
            <w:r w:rsidRPr="004268B8">
              <w:t>best coverage for you and your home</w:t>
            </w:r>
            <w:r>
              <w:t>.</w:t>
            </w:r>
          </w:p>
        </w:tc>
      </w:tr>
      <w:tr w:rsidR="00294937" w14:paraId="37D78ED3" w14:textId="77777777" w:rsidTr="00F63FC4">
        <w:trPr>
          <w:trHeight w:val="1160"/>
        </w:trPr>
        <w:tc>
          <w:tcPr>
            <w:tcW w:w="2160" w:type="dxa"/>
            <w:shd w:val="clear" w:color="auto" w:fill="auto"/>
            <w:vAlign w:val="center"/>
          </w:tcPr>
          <w:p w14:paraId="6F035196" w14:textId="77777777" w:rsidR="00294937" w:rsidRDefault="00294937" w:rsidP="00410566">
            <w:pPr>
              <w:rPr>
                <w:b/>
              </w:rPr>
            </w:pPr>
            <w:r w:rsidRPr="002C7C93">
              <w:rPr>
                <w:b/>
              </w:rPr>
              <w:t>Exterior</w:t>
            </w:r>
            <w:r>
              <w:rPr>
                <w:b/>
              </w:rPr>
              <w:t>/Structural</w:t>
            </w:r>
            <w:r w:rsidRPr="002C7C93">
              <w:rPr>
                <w:b/>
              </w:rPr>
              <w:t xml:space="preserve"> Modifications</w:t>
            </w:r>
          </w:p>
          <w:p w14:paraId="6D5DD70F" w14:textId="77777777" w:rsidR="00BB1F5A" w:rsidRPr="00BB1F5A" w:rsidRDefault="00BB1F5A" w:rsidP="00410566">
            <w:pPr>
              <w:rPr>
                <w:bCs/>
                <w:sz w:val="20"/>
                <w:szCs w:val="20"/>
              </w:rPr>
            </w:pPr>
            <w:r w:rsidRPr="00BB1F5A">
              <w:rPr>
                <w:bCs/>
                <w:sz w:val="20"/>
                <w:szCs w:val="20"/>
              </w:rPr>
              <w:t>(Variances)</w:t>
            </w:r>
          </w:p>
        </w:tc>
        <w:tc>
          <w:tcPr>
            <w:tcW w:w="4050" w:type="dxa"/>
            <w:shd w:val="clear" w:color="auto" w:fill="auto"/>
          </w:tcPr>
          <w:p w14:paraId="4410461F" w14:textId="77777777" w:rsidR="00294937" w:rsidRDefault="00BB1F5A" w:rsidP="00FB2474">
            <w:r>
              <w:t xml:space="preserve">A </w:t>
            </w:r>
            <w:r w:rsidR="00294937">
              <w:t xml:space="preserve">Variance </w:t>
            </w:r>
            <w:r>
              <w:t xml:space="preserve">Form </w:t>
            </w:r>
            <w:r w:rsidR="00294937">
              <w:t>must be</w:t>
            </w:r>
            <w:r>
              <w:t xml:space="preserve"> submitted and</w:t>
            </w:r>
            <w:r w:rsidR="00294937">
              <w:t xml:space="preserve"> approved by the Board </w:t>
            </w:r>
            <w:r w:rsidR="00294937" w:rsidRPr="004074F8">
              <w:rPr>
                <w:b/>
                <w:u w:val="single"/>
              </w:rPr>
              <w:t>prior</w:t>
            </w:r>
            <w:r w:rsidR="00294937">
              <w:t xml:space="preserve"> to the </w:t>
            </w:r>
            <w:r>
              <w:t xml:space="preserve">start </w:t>
            </w:r>
            <w:r w:rsidR="00294937">
              <w:t>of work</w:t>
            </w:r>
            <w:r w:rsidR="006A2452">
              <w:t>.</w:t>
            </w:r>
            <w:r>
              <w:t xml:space="preserve">  A copy was included in your Welcome Packet for your convenience.</w:t>
            </w:r>
          </w:p>
        </w:tc>
        <w:tc>
          <w:tcPr>
            <w:tcW w:w="5310" w:type="dxa"/>
            <w:shd w:val="clear" w:color="auto" w:fill="auto"/>
          </w:tcPr>
          <w:p w14:paraId="3F5EEDDA" w14:textId="77777777" w:rsidR="00410566" w:rsidRPr="00763DDF" w:rsidRDefault="00294937" w:rsidP="0018087B">
            <w:pPr>
              <w:rPr>
                <w:b/>
              </w:rPr>
            </w:pPr>
            <w:r w:rsidRPr="00921C3F">
              <w:rPr>
                <w:b/>
              </w:rPr>
              <w:t xml:space="preserve">All contractors MUST carry general liability AND workers’ compensation insurance to work on </w:t>
            </w:r>
            <w:r w:rsidR="00211473">
              <w:rPr>
                <w:b/>
              </w:rPr>
              <w:t>Ingress at the Erie Canal HOA</w:t>
            </w:r>
            <w:r w:rsidRPr="00921C3F">
              <w:rPr>
                <w:b/>
              </w:rPr>
              <w:t xml:space="preserve"> property.</w:t>
            </w:r>
          </w:p>
        </w:tc>
      </w:tr>
      <w:tr w:rsidR="00294937" w14:paraId="3A77CE9D" w14:textId="77777777" w:rsidTr="00410566">
        <w:tc>
          <w:tcPr>
            <w:tcW w:w="2160" w:type="dxa"/>
            <w:shd w:val="clear" w:color="auto" w:fill="auto"/>
            <w:vAlign w:val="center"/>
          </w:tcPr>
          <w:p w14:paraId="638F0B31" w14:textId="77777777" w:rsidR="00294937" w:rsidRPr="002C7C93" w:rsidRDefault="00294937" w:rsidP="00410566">
            <w:pPr>
              <w:rPr>
                <w:b/>
              </w:rPr>
            </w:pPr>
            <w:r>
              <w:rPr>
                <w:b/>
              </w:rPr>
              <w:t>Property Management</w:t>
            </w:r>
          </w:p>
        </w:tc>
        <w:tc>
          <w:tcPr>
            <w:tcW w:w="4050" w:type="dxa"/>
            <w:shd w:val="clear" w:color="auto" w:fill="auto"/>
          </w:tcPr>
          <w:p w14:paraId="01AD4F24" w14:textId="77777777" w:rsidR="00294937" w:rsidRPr="005F4B61" w:rsidRDefault="00294937" w:rsidP="001C23D2">
            <w:pPr>
              <w:rPr>
                <w:b/>
              </w:rPr>
            </w:pPr>
            <w:r w:rsidRPr="005F4B61">
              <w:rPr>
                <w:b/>
              </w:rPr>
              <w:t>Kenrick Corporation</w:t>
            </w:r>
          </w:p>
          <w:p w14:paraId="70C1C09D" w14:textId="77777777" w:rsidR="00294937" w:rsidRPr="005F4B61" w:rsidRDefault="00294937" w:rsidP="001C23D2">
            <w:pPr>
              <w:rPr>
                <w:b/>
              </w:rPr>
            </w:pPr>
            <w:r w:rsidRPr="005F4B61">
              <w:rPr>
                <w:b/>
              </w:rPr>
              <w:t>3495 Winton Place, D-4</w:t>
            </w:r>
          </w:p>
          <w:p w14:paraId="54072B24" w14:textId="77777777" w:rsidR="00294937" w:rsidRDefault="00294937" w:rsidP="00CE120F">
            <w:pPr>
              <w:rPr>
                <w:b/>
              </w:rPr>
            </w:pPr>
            <w:r w:rsidRPr="005F4B61">
              <w:rPr>
                <w:b/>
              </w:rPr>
              <w:t>Rochester, NY 14623</w:t>
            </w:r>
          </w:p>
          <w:p w14:paraId="320EE869" w14:textId="77777777" w:rsidR="004268B8" w:rsidRPr="00EC25B0" w:rsidRDefault="00872040" w:rsidP="00CE120F">
            <w:pPr>
              <w:rPr>
                <w:bCs/>
              </w:rPr>
            </w:pPr>
            <w:hyperlink r:id="rId14" w:history="1">
              <w:r w:rsidR="004268B8" w:rsidRPr="00EC25B0">
                <w:rPr>
                  <w:rStyle w:val="Hyperlink"/>
                  <w:bCs/>
                </w:rPr>
                <w:t>www.kenrickfirst.com</w:t>
              </w:r>
            </w:hyperlink>
            <w:r w:rsidR="004268B8" w:rsidRPr="00EC25B0">
              <w:rPr>
                <w:bCs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0F6BFF1" w14:textId="77777777" w:rsidR="00294937" w:rsidRPr="002D4987" w:rsidRDefault="00294937" w:rsidP="001C23D2">
            <w:pPr>
              <w:rPr>
                <w:b/>
              </w:rPr>
            </w:pPr>
            <w:r w:rsidRPr="002D4987">
              <w:rPr>
                <w:b/>
              </w:rPr>
              <w:t>P</w:t>
            </w:r>
            <w:r w:rsidR="005E1570">
              <w:rPr>
                <w:b/>
              </w:rPr>
              <w:t>ortfolio</w:t>
            </w:r>
            <w:r w:rsidRPr="002D4987">
              <w:rPr>
                <w:b/>
              </w:rPr>
              <w:t xml:space="preserve"> Manager</w:t>
            </w:r>
            <w:r w:rsidR="00933AC0" w:rsidRPr="002D4987">
              <w:rPr>
                <w:b/>
              </w:rPr>
              <w:t>:</w:t>
            </w:r>
            <w:r w:rsidR="004268B8">
              <w:rPr>
                <w:b/>
              </w:rPr>
              <w:t xml:space="preserve"> </w:t>
            </w:r>
            <w:r w:rsidR="00211473">
              <w:rPr>
                <w:b/>
              </w:rPr>
              <w:t>Eileen Broderick, CMCA</w:t>
            </w:r>
            <w:r w:rsidR="000A1289">
              <w:rPr>
                <w:b/>
              </w:rPr>
              <w:t>, AMS</w:t>
            </w:r>
          </w:p>
          <w:p w14:paraId="152E3215" w14:textId="0379BDAB" w:rsidR="00735813" w:rsidRDefault="00735813" w:rsidP="001C23D2">
            <w:pPr>
              <w:rPr>
                <w:b/>
              </w:rPr>
            </w:pPr>
            <w:r w:rsidRPr="00735813">
              <w:rPr>
                <w:b/>
              </w:rPr>
              <w:t xml:space="preserve">Email: </w:t>
            </w:r>
            <w:hyperlink r:id="rId15" w:history="1">
              <w:r w:rsidR="000A1289" w:rsidRPr="007C4580">
                <w:rPr>
                  <w:rStyle w:val="Hyperlink"/>
                  <w:b/>
                </w:rPr>
                <w:t>ebroderick@kenrickfirst.com</w:t>
              </w:r>
            </w:hyperlink>
            <w:r w:rsidR="000A1289">
              <w:rPr>
                <w:b/>
              </w:rPr>
              <w:t xml:space="preserve"> </w:t>
            </w:r>
          </w:p>
          <w:p w14:paraId="706DF3E7" w14:textId="17069C16" w:rsidR="00C61203" w:rsidRDefault="00C61203" w:rsidP="001C23D2">
            <w:pPr>
              <w:rPr>
                <w:b/>
              </w:rPr>
            </w:pPr>
            <w:r>
              <w:rPr>
                <w:b/>
              </w:rPr>
              <w:t>Assistant Property Manager: Dezmone Williams</w:t>
            </w:r>
          </w:p>
          <w:p w14:paraId="5D03BE36" w14:textId="0011A672" w:rsidR="00C61203" w:rsidRPr="00735813" w:rsidRDefault="00C61203" w:rsidP="001C23D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16" w:history="1">
              <w:r w:rsidRPr="006164C8">
                <w:rPr>
                  <w:rStyle w:val="Hyperlink"/>
                  <w:b/>
                </w:rPr>
                <w:t>dwilliams@kenrickfirst.com</w:t>
              </w:r>
            </w:hyperlink>
            <w:r>
              <w:rPr>
                <w:b/>
              </w:rPr>
              <w:t xml:space="preserve"> </w:t>
            </w:r>
          </w:p>
          <w:p w14:paraId="28440595" w14:textId="77777777" w:rsidR="00735813" w:rsidRPr="00735813" w:rsidRDefault="00735813" w:rsidP="00735813">
            <w:pPr>
              <w:rPr>
                <w:b/>
              </w:rPr>
            </w:pPr>
            <w:r w:rsidRPr="00735813">
              <w:rPr>
                <w:b/>
              </w:rPr>
              <w:lastRenderedPageBreak/>
              <w:t xml:space="preserve">Phone: </w:t>
            </w:r>
            <w:r w:rsidR="00294937" w:rsidRPr="00735813">
              <w:rPr>
                <w:b/>
              </w:rPr>
              <w:t>585-424-1540</w:t>
            </w:r>
          </w:p>
          <w:p w14:paraId="5496DBB7" w14:textId="77777777" w:rsidR="00294937" w:rsidRDefault="00735813" w:rsidP="00735813">
            <w:r w:rsidRPr="00735813">
              <w:rPr>
                <w:b/>
              </w:rPr>
              <w:t xml:space="preserve">Fax: </w:t>
            </w:r>
            <w:r w:rsidR="00294937" w:rsidRPr="00735813">
              <w:rPr>
                <w:b/>
              </w:rPr>
              <w:t>585-424-1553</w:t>
            </w:r>
            <w:r w:rsidR="00294937">
              <w:rPr>
                <w:b/>
              </w:rPr>
              <w:t xml:space="preserve"> </w:t>
            </w:r>
          </w:p>
        </w:tc>
      </w:tr>
    </w:tbl>
    <w:p w14:paraId="213E3800" w14:textId="77777777" w:rsidR="00A223B5" w:rsidRDefault="00A223B5" w:rsidP="00F63FC4">
      <w:pPr>
        <w:jc w:val="right"/>
      </w:pPr>
    </w:p>
    <w:sectPr w:rsidR="00A223B5" w:rsidSect="007A1104">
      <w:headerReference w:type="default" r:id="rId17"/>
      <w:footerReference w:type="default" r:id="rId18"/>
      <w:pgSz w:w="12240" w:h="15840" w:code="1"/>
      <w:pgMar w:top="108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8157" w14:textId="77777777" w:rsidR="00E07A23" w:rsidRDefault="00E07A23">
      <w:r>
        <w:separator/>
      </w:r>
    </w:p>
  </w:endnote>
  <w:endnote w:type="continuationSeparator" w:id="0">
    <w:p w14:paraId="3361F29D" w14:textId="77777777" w:rsidR="00E07A23" w:rsidRDefault="00E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F2E" w14:textId="77777777" w:rsidR="003952DE" w:rsidRPr="00D57635" w:rsidRDefault="003952DE" w:rsidP="002B123F">
    <w:pPr>
      <w:pStyle w:val="Footer"/>
      <w:rPr>
        <w:sz w:val="16"/>
        <w:szCs w:val="16"/>
      </w:rPr>
    </w:pPr>
    <w:r w:rsidRPr="00D57635">
      <w:rPr>
        <w:sz w:val="16"/>
        <w:szCs w:val="16"/>
      </w:rPr>
      <w:t xml:space="preserve">Updated </w:t>
    </w:r>
    <w:r w:rsidR="00F63FC4">
      <w:rPr>
        <w:sz w:val="16"/>
        <w:szCs w:val="16"/>
      </w:rPr>
      <w:t>9.</w:t>
    </w:r>
    <w:r w:rsidR="000A1289">
      <w:rPr>
        <w:sz w:val="16"/>
        <w:szCs w:val="16"/>
      </w:rPr>
      <w:t>15.2021</w:t>
    </w:r>
  </w:p>
  <w:p w14:paraId="177F9855" w14:textId="77777777" w:rsidR="003952DE" w:rsidRDefault="0039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7F9E" w14:textId="77777777" w:rsidR="00E07A23" w:rsidRDefault="00E07A23">
      <w:r>
        <w:separator/>
      </w:r>
    </w:p>
  </w:footnote>
  <w:footnote w:type="continuationSeparator" w:id="0">
    <w:p w14:paraId="05CD311C" w14:textId="77777777" w:rsidR="00E07A23" w:rsidRDefault="00E0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07"/>
      <w:gridCol w:w="4153"/>
    </w:tblGrid>
    <w:tr w:rsidR="00D00A2C" w14:paraId="17859249" w14:textId="77777777" w:rsidTr="00EE4C53">
      <w:tc>
        <w:tcPr>
          <w:tcW w:w="5328" w:type="dxa"/>
          <w:shd w:val="clear" w:color="auto" w:fill="auto"/>
          <w:vAlign w:val="center"/>
        </w:tcPr>
        <w:p w14:paraId="5AE16B75" w14:textId="77777777" w:rsidR="00D00A2C" w:rsidRPr="00EE4C53" w:rsidRDefault="00D00A2C" w:rsidP="00EE4C53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EE4C53">
            <w:rPr>
              <w:b/>
              <w:bCs/>
              <w:sz w:val="36"/>
              <w:szCs w:val="36"/>
            </w:rPr>
            <w:t>KEEP FOR REFERENCE</w:t>
          </w:r>
        </w:p>
      </w:tc>
      <w:tc>
        <w:tcPr>
          <w:tcW w:w="4248" w:type="dxa"/>
          <w:shd w:val="clear" w:color="auto" w:fill="auto"/>
        </w:tcPr>
        <w:p w14:paraId="14E45B0C" w14:textId="3B1E1F27" w:rsidR="00D00A2C" w:rsidRDefault="00C61203" w:rsidP="00EE4C5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FD92E3" wp14:editId="4A8DC07C">
                <wp:extent cx="9144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9B376" w14:textId="77777777" w:rsidR="00E30838" w:rsidRDefault="00E3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819"/>
    <w:multiLevelType w:val="hybridMultilevel"/>
    <w:tmpl w:val="D750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4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E"/>
    <w:rsid w:val="000362A3"/>
    <w:rsid w:val="000472D4"/>
    <w:rsid w:val="0005200B"/>
    <w:rsid w:val="000A1289"/>
    <w:rsid w:val="000A2D54"/>
    <w:rsid w:val="000A32D7"/>
    <w:rsid w:val="000C739D"/>
    <w:rsid w:val="000D19E7"/>
    <w:rsid w:val="000F749D"/>
    <w:rsid w:val="000F7624"/>
    <w:rsid w:val="0011512D"/>
    <w:rsid w:val="001171CC"/>
    <w:rsid w:val="00124E9E"/>
    <w:rsid w:val="00125340"/>
    <w:rsid w:val="00141AD3"/>
    <w:rsid w:val="0014262E"/>
    <w:rsid w:val="001614FA"/>
    <w:rsid w:val="00176687"/>
    <w:rsid w:val="0018087B"/>
    <w:rsid w:val="00182451"/>
    <w:rsid w:val="001A0342"/>
    <w:rsid w:val="001B2F60"/>
    <w:rsid w:val="001C095F"/>
    <w:rsid w:val="001C20B4"/>
    <w:rsid w:val="001C23D2"/>
    <w:rsid w:val="001D2E34"/>
    <w:rsid w:val="001D3E53"/>
    <w:rsid w:val="001E1732"/>
    <w:rsid w:val="001E450F"/>
    <w:rsid w:val="00207BDA"/>
    <w:rsid w:val="00211473"/>
    <w:rsid w:val="0021748E"/>
    <w:rsid w:val="002410C8"/>
    <w:rsid w:val="00245011"/>
    <w:rsid w:val="002679D7"/>
    <w:rsid w:val="002876D6"/>
    <w:rsid w:val="00294937"/>
    <w:rsid w:val="002B123F"/>
    <w:rsid w:val="002C3C14"/>
    <w:rsid w:val="002C7C93"/>
    <w:rsid w:val="002D4987"/>
    <w:rsid w:val="002F0DA5"/>
    <w:rsid w:val="0034154B"/>
    <w:rsid w:val="00353AF5"/>
    <w:rsid w:val="003952DE"/>
    <w:rsid w:val="003C0D0D"/>
    <w:rsid w:val="003D3C30"/>
    <w:rsid w:val="003E3B4A"/>
    <w:rsid w:val="003F6D36"/>
    <w:rsid w:val="0040613C"/>
    <w:rsid w:val="004074F8"/>
    <w:rsid w:val="00410566"/>
    <w:rsid w:val="00410A89"/>
    <w:rsid w:val="00421043"/>
    <w:rsid w:val="00422B79"/>
    <w:rsid w:val="004268B8"/>
    <w:rsid w:val="004454F7"/>
    <w:rsid w:val="00457702"/>
    <w:rsid w:val="00467931"/>
    <w:rsid w:val="00474A63"/>
    <w:rsid w:val="0049051F"/>
    <w:rsid w:val="004A5859"/>
    <w:rsid w:val="004B0202"/>
    <w:rsid w:val="005048D3"/>
    <w:rsid w:val="00507B4F"/>
    <w:rsid w:val="00514E99"/>
    <w:rsid w:val="00521A49"/>
    <w:rsid w:val="005A52C3"/>
    <w:rsid w:val="005A57B2"/>
    <w:rsid w:val="005A7A56"/>
    <w:rsid w:val="005B4C16"/>
    <w:rsid w:val="005C1F4D"/>
    <w:rsid w:val="005C6B21"/>
    <w:rsid w:val="005C73DF"/>
    <w:rsid w:val="005D024E"/>
    <w:rsid w:val="005E1570"/>
    <w:rsid w:val="005F4B61"/>
    <w:rsid w:val="00601814"/>
    <w:rsid w:val="00601A5C"/>
    <w:rsid w:val="00627D3C"/>
    <w:rsid w:val="00640F48"/>
    <w:rsid w:val="006617CB"/>
    <w:rsid w:val="006645E2"/>
    <w:rsid w:val="00671A47"/>
    <w:rsid w:val="006A1279"/>
    <w:rsid w:val="006A1639"/>
    <w:rsid w:val="006A2452"/>
    <w:rsid w:val="006A305B"/>
    <w:rsid w:val="006A7647"/>
    <w:rsid w:val="006C66B0"/>
    <w:rsid w:val="006E0442"/>
    <w:rsid w:val="006F24F5"/>
    <w:rsid w:val="00711548"/>
    <w:rsid w:val="0071552F"/>
    <w:rsid w:val="00715985"/>
    <w:rsid w:val="007326B5"/>
    <w:rsid w:val="00735813"/>
    <w:rsid w:val="007540EB"/>
    <w:rsid w:val="00763DDF"/>
    <w:rsid w:val="00773D8B"/>
    <w:rsid w:val="00783D83"/>
    <w:rsid w:val="00793EB4"/>
    <w:rsid w:val="007A1104"/>
    <w:rsid w:val="007A34C7"/>
    <w:rsid w:val="007A7435"/>
    <w:rsid w:val="007D6BFB"/>
    <w:rsid w:val="007F27E5"/>
    <w:rsid w:val="007F58C2"/>
    <w:rsid w:val="00834C1F"/>
    <w:rsid w:val="00834D41"/>
    <w:rsid w:val="00872040"/>
    <w:rsid w:val="00874EC8"/>
    <w:rsid w:val="008F5B1A"/>
    <w:rsid w:val="00902FCE"/>
    <w:rsid w:val="009126D5"/>
    <w:rsid w:val="00921C3F"/>
    <w:rsid w:val="009235B0"/>
    <w:rsid w:val="00933AC0"/>
    <w:rsid w:val="0094617E"/>
    <w:rsid w:val="0094687E"/>
    <w:rsid w:val="00966A34"/>
    <w:rsid w:val="009D11BF"/>
    <w:rsid w:val="009D1615"/>
    <w:rsid w:val="009F6EC6"/>
    <w:rsid w:val="00A029DC"/>
    <w:rsid w:val="00A223B5"/>
    <w:rsid w:val="00A428A9"/>
    <w:rsid w:val="00A47B99"/>
    <w:rsid w:val="00A51041"/>
    <w:rsid w:val="00A733BB"/>
    <w:rsid w:val="00A75BDC"/>
    <w:rsid w:val="00AA52F3"/>
    <w:rsid w:val="00AB1392"/>
    <w:rsid w:val="00AB5B40"/>
    <w:rsid w:val="00AB7F7C"/>
    <w:rsid w:val="00AF5F1F"/>
    <w:rsid w:val="00B02CA4"/>
    <w:rsid w:val="00B31CE4"/>
    <w:rsid w:val="00B51C16"/>
    <w:rsid w:val="00B54223"/>
    <w:rsid w:val="00B94EF1"/>
    <w:rsid w:val="00BB1F5A"/>
    <w:rsid w:val="00BC02B2"/>
    <w:rsid w:val="00BC3352"/>
    <w:rsid w:val="00BC5BEE"/>
    <w:rsid w:val="00BD20CB"/>
    <w:rsid w:val="00BD72A5"/>
    <w:rsid w:val="00BE1717"/>
    <w:rsid w:val="00BE2AAF"/>
    <w:rsid w:val="00C4751D"/>
    <w:rsid w:val="00C508F1"/>
    <w:rsid w:val="00C61203"/>
    <w:rsid w:val="00C707D5"/>
    <w:rsid w:val="00CD3797"/>
    <w:rsid w:val="00CE120F"/>
    <w:rsid w:val="00CF1861"/>
    <w:rsid w:val="00D00A2C"/>
    <w:rsid w:val="00D043C5"/>
    <w:rsid w:val="00D233FF"/>
    <w:rsid w:val="00D57635"/>
    <w:rsid w:val="00D600A6"/>
    <w:rsid w:val="00D6145C"/>
    <w:rsid w:val="00D86160"/>
    <w:rsid w:val="00D97B50"/>
    <w:rsid w:val="00DE1B68"/>
    <w:rsid w:val="00DE79BA"/>
    <w:rsid w:val="00DF7CBA"/>
    <w:rsid w:val="00E077E0"/>
    <w:rsid w:val="00E07A23"/>
    <w:rsid w:val="00E1378B"/>
    <w:rsid w:val="00E15698"/>
    <w:rsid w:val="00E15E5C"/>
    <w:rsid w:val="00E25ABC"/>
    <w:rsid w:val="00E30838"/>
    <w:rsid w:val="00E3775D"/>
    <w:rsid w:val="00E4628D"/>
    <w:rsid w:val="00E46395"/>
    <w:rsid w:val="00E65270"/>
    <w:rsid w:val="00EA71D2"/>
    <w:rsid w:val="00EB4404"/>
    <w:rsid w:val="00EC25B0"/>
    <w:rsid w:val="00EC64B3"/>
    <w:rsid w:val="00EE4C53"/>
    <w:rsid w:val="00EF24BA"/>
    <w:rsid w:val="00F146D0"/>
    <w:rsid w:val="00F63FC4"/>
    <w:rsid w:val="00F661CB"/>
    <w:rsid w:val="00F77C23"/>
    <w:rsid w:val="00F91759"/>
    <w:rsid w:val="00FA670C"/>
    <w:rsid w:val="00FB2474"/>
    <w:rsid w:val="00FC7A5C"/>
    <w:rsid w:val="00FD0B8F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0BB78"/>
  <w15:chartTrackingRefBased/>
  <w15:docId w15:val="{FCCC7D14-8689-4842-ADC1-B0DEB21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2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52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30838"/>
    <w:rPr>
      <w:rFonts w:ascii="Arial Narrow" w:hAnsi="Arial Narrow"/>
      <w:sz w:val="24"/>
      <w:szCs w:val="24"/>
    </w:rPr>
  </w:style>
  <w:style w:type="character" w:styleId="Hyperlink">
    <w:name w:val="Hyperlink"/>
    <w:rsid w:val="00E3083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952DE"/>
    <w:rPr>
      <w:rFonts w:ascii="Arial Narrow" w:hAnsi="Arial Narrow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2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ell@cauinsur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nrickfirs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williams@kenrickfirs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nrickfir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broderick@kenrickfirst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enrickfir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1000E8BFE1147BC44143108AE027A" ma:contentTypeVersion="5" ma:contentTypeDescription="Create a new document." ma:contentTypeScope="" ma:versionID="330fed1c3bf922fd316b0918b1c93735">
  <xsd:schema xmlns:xsd="http://www.w3.org/2001/XMLSchema" xmlns:xs="http://www.w3.org/2001/XMLSchema" xmlns:p="http://schemas.microsoft.com/office/2006/metadata/properties" xmlns:ns3="7cc8f422-7a81-4b9b-8c78-d6f571459686" xmlns:ns4="5f879d3c-f650-483f-bff8-162c5de28177" targetNamespace="http://schemas.microsoft.com/office/2006/metadata/properties" ma:root="true" ma:fieldsID="0137296b6ea7955ff7ea51122fdf7b99" ns3:_="" ns4:_="">
    <xsd:import namespace="7cc8f422-7a81-4b9b-8c78-d6f571459686"/>
    <xsd:import namespace="5f879d3c-f650-483f-bff8-162c5de281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f422-7a81-4b9b-8c78-d6f57145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79d3c-f650-483f-bff8-162c5de28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A7994-F49D-44A1-9672-662183D9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A9786-ADD7-4FB2-A957-17D786D5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8f422-7a81-4b9b-8c78-d6f571459686"/>
    <ds:schemaRef ds:uri="5f879d3c-f650-483f-bff8-162c5de28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29CD9-0BED-435A-A77F-1501B5936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92FFE-3AE9-441E-9A64-D80BDCE28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HANDY FOR REFERENCE</vt:lpstr>
    </vt:vector>
  </TitlesOfParts>
  <Company>Preferred Company</Company>
  <LinksUpToDate>false</LinksUpToDate>
  <CharactersWithSpaces>3008</CharactersWithSpaces>
  <SharedDoc>false</SharedDoc>
  <HLinks>
    <vt:vector size="30" baseType="variant">
      <vt:variant>
        <vt:i4>5898364</vt:i4>
      </vt:variant>
      <vt:variant>
        <vt:i4>12</vt:i4>
      </vt:variant>
      <vt:variant>
        <vt:i4>0</vt:i4>
      </vt:variant>
      <vt:variant>
        <vt:i4>5</vt:i4>
      </vt:variant>
      <vt:variant>
        <vt:lpwstr>mailto:ebroderick@kenrickfirst.com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http://www.kenrickfirst.com/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mailto:mtufano@cauinsure.com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http://www.kenrickfirst.com/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mailto:manderson@kenrickfirst.com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HANDY FOR REFERENCE</dc:title>
  <dc:subject/>
  <dc:creator>Evelyn Hett</dc:creator>
  <cp:keywords/>
  <cp:lastModifiedBy>Brianna Sanders</cp:lastModifiedBy>
  <cp:revision>2</cp:revision>
  <cp:lastPrinted>2018-12-12T18:31:00Z</cp:lastPrinted>
  <dcterms:created xsi:type="dcterms:W3CDTF">2023-05-24T16:23:00Z</dcterms:created>
  <dcterms:modified xsi:type="dcterms:W3CDTF">2023-05-24T16:23:00Z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0x01010024F1000E8BFE1147BC44143108AE027A</vt:lpwstr>
  </property>
</Properties>
</file>